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0D0" w:rsidRPr="006850D0" w:rsidRDefault="006850D0" w:rsidP="007B4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0D0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6850D0" w:rsidRPr="006850D0" w:rsidRDefault="006850D0" w:rsidP="007B4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50D0">
        <w:rPr>
          <w:rFonts w:ascii="Times New Roman" w:hAnsi="Times New Roman" w:cs="Times New Roman"/>
          <w:b/>
          <w:sz w:val="28"/>
          <w:szCs w:val="28"/>
        </w:rPr>
        <w:t>Ридель</w:t>
      </w:r>
      <w:proofErr w:type="spellEnd"/>
      <w:r w:rsidRPr="006850D0">
        <w:rPr>
          <w:rFonts w:ascii="Times New Roman" w:hAnsi="Times New Roman" w:cs="Times New Roman"/>
          <w:b/>
          <w:sz w:val="28"/>
          <w:szCs w:val="28"/>
        </w:rPr>
        <w:t xml:space="preserve"> Сергея Анатольевича начальника отдела водных ресурсов Нижне-Волжского </w:t>
      </w:r>
      <w:proofErr w:type="gramStart"/>
      <w:r w:rsidRPr="006850D0">
        <w:rPr>
          <w:rFonts w:ascii="Times New Roman" w:hAnsi="Times New Roman" w:cs="Times New Roman"/>
          <w:b/>
          <w:sz w:val="28"/>
          <w:szCs w:val="28"/>
        </w:rPr>
        <w:t xml:space="preserve">БВУ </w:t>
      </w:r>
      <w:r>
        <w:rPr>
          <w:rFonts w:ascii="Times New Roman" w:hAnsi="Times New Roman" w:cs="Times New Roman"/>
          <w:b/>
          <w:sz w:val="28"/>
          <w:szCs w:val="28"/>
        </w:rPr>
        <w:t xml:space="preserve"> 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тему: «Об организации работы по подготовке и проведению пропуска весеннего половодья 2016 года»</w:t>
      </w:r>
    </w:p>
    <w:p w:rsidR="006850D0" w:rsidRPr="006850D0" w:rsidRDefault="006850D0" w:rsidP="007B47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47C1" w:rsidRPr="006850D0" w:rsidRDefault="007B47C1" w:rsidP="007B4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>Добрый день уважаемый Анатолий Александрович!</w:t>
      </w:r>
    </w:p>
    <w:p w:rsidR="000C6B9F" w:rsidRPr="006850D0" w:rsidRDefault="007B47C1" w:rsidP="007B4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C73E29" w:rsidRPr="006850D0" w:rsidRDefault="00263B08" w:rsidP="00263B0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В соответствии с прогнозом весеннего половодья в 2016 году </w:t>
      </w:r>
    </w:p>
    <w:p w:rsidR="00C73E29" w:rsidRPr="006850D0" w:rsidRDefault="00263B08" w:rsidP="00263B08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Осеннее увлажнение почвы в 2015 году в бассейне р. Урал было ниже нормы от 58 - 99%, наибольшее в бассейне р.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Жарлы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 133%; </w:t>
      </w:r>
    </w:p>
    <w:p w:rsidR="00C73E29" w:rsidRPr="006850D0" w:rsidRDefault="00263B08" w:rsidP="00263B08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Запас воды в снежном покрове на 05 марта 2016 года </w:t>
      </w:r>
      <w:proofErr w:type="gramStart"/>
      <w:r w:rsidRPr="006850D0">
        <w:rPr>
          <w:rFonts w:ascii="Times New Roman" w:hAnsi="Times New Roman" w:cs="Times New Roman"/>
          <w:sz w:val="28"/>
          <w:szCs w:val="28"/>
        </w:rPr>
        <w:t>по  бассейну</w:t>
      </w:r>
      <w:proofErr w:type="gramEnd"/>
      <w:r w:rsidRPr="006850D0">
        <w:rPr>
          <w:rFonts w:ascii="Times New Roman" w:hAnsi="Times New Roman" w:cs="Times New Roman"/>
          <w:sz w:val="28"/>
          <w:szCs w:val="28"/>
        </w:rPr>
        <w:t xml:space="preserve"> </w:t>
      </w:r>
      <w:r w:rsidR="004679C8" w:rsidRPr="006850D0">
        <w:rPr>
          <w:rFonts w:ascii="Times New Roman" w:hAnsi="Times New Roman" w:cs="Times New Roman"/>
          <w:sz w:val="28"/>
          <w:szCs w:val="28"/>
        </w:rPr>
        <w:t xml:space="preserve"> р. Урал </w:t>
      </w:r>
      <w:r w:rsidRPr="006850D0">
        <w:rPr>
          <w:rFonts w:ascii="Times New Roman" w:hAnsi="Times New Roman" w:cs="Times New Roman"/>
          <w:sz w:val="28"/>
          <w:szCs w:val="28"/>
        </w:rPr>
        <w:t xml:space="preserve">составили от 120 – 205 % нормы.  Прогноз слоя стока на 5 марта 40-60 </w:t>
      </w:r>
      <w:proofErr w:type="gramStart"/>
      <w:r w:rsidRPr="006850D0">
        <w:rPr>
          <w:rFonts w:ascii="Times New Roman" w:hAnsi="Times New Roman" w:cs="Times New Roman"/>
          <w:sz w:val="28"/>
          <w:szCs w:val="28"/>
        </w:rPr>
        <w:t>мм;</w:t>
      </w:r>
      <w:r w:rsidR="004679C8" w:rsidRPr="006850D0">
        <w:rPr>
          <w:rFonts w:ascii="Times New Roman" w:hAnsi="Times New Roman" w:cs="Times New Roman"/>
          <w:sz w:val="28"/>
          <w:szCs w:val="28"/>
        </w:rPr>
        <w:t xml:space="preserve"> </w:t>
      </w:r>
      <w:r w:rsidRPr="006850D0">
        <w:rPr>
          <w:rFonts w:ascii="Times New Roman" w:hAnsi="Times New Roman" w:cs="Times New Roman"/>
          <w:sz w:val="28"/>
          <w:szCs w:val="28"/>
        </w:rPr>
        <w:t xml:space="preserve"> Промерзание</w:t>
      </w:r>
      <w:proofErr w:type="gramEnd"/>
      <w:r w:rsidRPr="006850D0">
        <w:rPr>
          <w:rFonts w:ascii="Times New Roman" w:hAnsi="Times New Roman" w:cs="Times New Roman"/>
          <w:sz w:val="28"/>
          <w:szCs w:val="28"/>
        </w:rPr>
        <w:t xml:space="preserve"> почвы в бассейне составило 10-95 см, что ниже среднемноголетних значений;</w:t>
      </w:r>
      <w:r w:rsidR="004679C8" w:rsidRPr="006850D0">
        <w:rPr>
          <w:rFonts w:ascii="Times New Roman" w:hAnsi="Times New Roman" w:cs="Times New Roman"/>
          <w:sz w:val="28"/>
          <w:szCs w:val="28"/>
        </w:rPr>
        <w:t xml:space="preserve"> </w:t>
      </w:r>
      <w:r w:rsidRPr="006850D0">
        <w:rPr>
          <w:rFonts w:ascii="Times New Roman" w:hAnsi="Times New Roman" w:cs="Times New Roman"/>
          <w:sz w:val="28"/>
          <w:szCs w:val="28"/>
        </w:rPr>
        <w:t xml:space="preserve">Толщина льда от 32-57 см, ниже нормы на 9-49 см; Ожидаемый приток в Ириклинское водохранилище </w:t>
      </w:r>
    </w:p>
    <w:p w:rsidR="00C73E29" w:rsidRPr="006850D0" w:rsidRDefault="004679C8" w:rsidP="00263B08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>П</w:t>
      </w:r>
      <w:r w:rsidR="00263B08" w:rsidRPr="006850D0">
        <w:rPr>
          <w:rFonts w:ascii="Times New Roman" w:hAnsi="Times New Roman" w:cs="Times New Roman"/>
          <w:sz w:val="28"/>
          <w:szCs w:val="28"/>
        </w:rPr>
        <w:t>ервоначальный</w:t>
      </w:r>
      <w:r w:rsidRPr="006850D0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263B08" w:rsidRPr="006850D0">
        <w:rPr>
          <w:rFonts w:ascii="Times New Roman" w:hAnsi="Times New Roman" w:cs="Times New Roman"/>
          <w:sz w:val="28"/>
          <w:szCs w:val="28"/>
        </w:rPr>
        <w:t xml:space="preserve"> 0,5-1,1куб.км, </w:t>
      </w:r>
      <w:r w:rsidRPr="006850D0">
        <w:rPr>
          <w:rFonts w:ascii="Times New Roman" w:hAnsi="Times New Roman" w:cs="Times New Roman"/>
          <w:sz w:val="28"/>
          <w:szCs w:val="28"/>
        </w:rPr>
        <w:t xml:space="preserve">уточненный </w:t>
      </w:r>
      <w:r w:rsidR="00263B08" w:rsidRPr="006850D0">
        <w:rPr>
          <w:rFonts w:ascii="Times New Roman" w:hAnsi="Times New Roman" w:cs="Times New Roman"/>
          <w:sz w:val="28"/>
          <w:szCs w:val="28"/>
        </w:rPr>
        <w:t xml:space="preserve">0,7-1,3 </w:t>
      </w:r>
      <w:proofErr w:type="spellStart"/>
      <w:r w:rsidR="00263B08" w:rsidRPr="006850D0">
        <w:rPr>
          <w:rFonts w:ascii="Times New Roman" w:hAnsi="Times New Roman" w:cs="Times New Roman"/>
          <w:sz w:val="28"/>
          <w:szCs w:val="28"/>
        </w:rPr>
        <w:t>куб.км</w:t>
      </w:r>
      <w:proofErr w:type="spellEnd"/>
      <w:r w:rsidR="00263B08" w:rsidRPr="006850D0">
        <w:rPr>
          <w:rFonts w:ascii="Times New Roman" w:hAnsi="Times New Roman" w:cs="Times New Roman"/>
          <w:sz w:val="28"/>
          <w:szCs w:val="28"/>
        </w:rPr>
        <w:t>.</w:t>
      </w:r>
      <w:r w:rsidR="00D70420" w:rsidRPr="006850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E7A" w:rsidRPr="006850D0" w:rsidRDefault="0011707E" w:rsidP="007C436D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b/>
          <w:sz w:val="28"/>
          <w:szCs w:val="28"/>
        </w:rPr>
        <w:t xml:space="preserve">Водохозяйственная обстановка на </w:t>
      </w:r>
      <w:proofErr w:type="spellStart"/>
      <w:r w:rsidRPr="006850D0">
        <w:rPr>
          <w:rFonts w:ascii="Times New Roman" w:hAnsi="Times New Roman" w:cs="Times New Roman"/>
          <w:b/>
          <w:sz w:val="28"/>
          <w:szCs w:val="28"/>
        </w:rPr>
        <w:t>Ириклинском</w:t>
      </w:r>
      <w:proofErr w:type="spellEnd"/>
      <w:r w:rsidRPr="006850D0">
        <w:rPr>
          <w:rFonts w:ascii="Times New Roman" w:hAnsi="Times New Roman" w:cs="Times New Roman"/>
          <w:b/>
          <w:sz w:val="28"/>
          <w:szCs w:val="28"/>
        </w:rPr>
        <w:t xml:space="preserve"> водохранилище</w:t>
      </w:r>
      <w:r w:rsidRPr="006850D0">
        <w:rPr>
          <w:rFonts w:ascii="Times New Roman" w:hAnsi="Times New Roman" w:cs="Times New Roman"/>
          <w:sz w:val="28"/>
          <w:szCs w:val="28"/>
        </w:rPr>
        <w:t xml:space="preserve"> на 11.03 2016 года: </w:t>
      </w:r>
      <w:r w:rsidR="00D70420" w:rsidRPr="006850D0">
        <w:rPr>
          <w:rFonts w:ascii="Times New Roman" w:hAnsi="Times New Roman" w:cs="Times New Roman"/>
          <w:sz w:val="28"/>
          <w:szCs w:val="28"/>
        </w:rPr>
        <w:t>1. Уровень воды</w:t>
      </w:r>
      <w:r w:rsidRPr="006850D0">
        <w:rPr>
          <w:rFonts w:ascii="Times New Roman" w:hAnsi="Times New Roman" w:cs="Times New Roman"/>
          <w:sz w:val="28"/>
          <w:szCs w:val="28"/>
        </w:rPr>
        <w:t xml:space="preserve"> в водохранилище</w:t>
      </w:r>
      <w:r w:rsidR="00D70420" w:rsidRPr="006850D0">
        <w:rPr>
          <w:rFonts w:ascii="Times New Roman" w:hAnsi="Times New Roman" w:cs="Times New Roman"/>
          <w:sz w:val="28"/>
          <w:szCs w:val="28"/>
        </w:rPr>
        <w:t xml:space="preserve"> 242,04 </w:t>
      </w:r>
      <w:proofErr w:type="spellStart"/>
      <w:r w:rsidR="00D70420" w:rsidRPr="006850D0">
        <w:rPr>
          <w:rFonts w:ascii="Times New Roman" w:hAnsi="Times New Roman" w:cs="Times New Roman"/>
          <w:sz w:val="28"/>
          <w:szCs w:val="28"/>
        </w:rPr>
        <w:t>мБС</w:t>
      </w:r>
      <w:proofErr w:type="spellEnd"/>
      <w:r w:rsidR="00D70420" w:rsidRPr="006850D0">
        <w:rPr>
          <w:rFonts w:ascii="Times New Roman" w:hAnsi="Times New Roman" w:cs="Times New Roman"/>
          <w:sz w:val="28"/>
          <w:szCs w:val="28"/>
        </w:rPr>
        <w:t>, на 2,96 ниже НПУ;</w:t>
      </w:r>
      <w:r w:rsidRPr="006850D0">
        <w:rPr>
          <w:rFonts w:ascii="Times New Roman" w:hAnsi="Times New Roman" w:cs="Times New Roman"/>
          <w:sz w:val="28"/>
          <w:szCs w:val="28"/>
        </w:rPr>
        <w:t xml:space="preserve"> </w:t>
      </w:r>
      <w:r w:rsidR="00D70420" w:rsidRPr="006850D0">
        <w:rPr>
          <w:rFonts w:ascii="Times New Roman" w:hAnsi="Times New Roman" w:cs="Times New Roman"/>
          <w:sz w:val="28"/>
          <w:szCs w:val="28"/>
        </w:rPr>
        <w:t xml:space="preserve">Объем воды в водохранилище 2539 </w:t>
      </w:r>
      <w:proofErr w:type="spellStart"/>
      <w:r w:rsidR="00D70420" w:rsidRPr="006850D0">
        <w:rPr>
          <w:rFonts w:ascii="Times New Roman" w:hAnsi="Times New Roman" w:cs="Times New Roman"/>
          <w:sz w:val="28"/>
          <w:szCs w:val="28"/>
        </w:rPr>
        <w:t>млн.куб.м</w:t>
      </w:r>
      <w:proofErr w:type="spellEnd"/>
      <w:r w:rsidR="00D70420" w:rsidRPr="006850D0">
        <w:rPr>
          <w:rFonts w:ascii="Times New Roman" w:hAnsi="Times New Roman" w:cs="Times New Roman"/>
          <w:sz w:val="28"/>
          <w:szCs w:val="28"/>
        </w:rPr>
        <w:t>;</w:t>
      </w:r>
      <w:r w:rsidRPr="006850D0">
        <w:rPr>
          <w:rFonts w:ascii="Times New Roman" w:hAnsi="Times New Roman" w:cs="Times New Roman"/>
          <w:sz w:val="28"/>
          <w:szCs w:val="28"/>
        </w:rPr>
        <w:t xml:space="preserve"> </w:t>
      </w:r>
      <w:r w:rsidR="00D70420" w:rsidRPr="006850D0">
        <w:rPr>
          <w:rFonts w:ascii="Times New Roman" w:hAnsi="Times New Roman" w:cs="Times New Roman"/>
          <w:sz w:val="28"/>
          <w:szCs w:val="28"/>
        </w:rPr>
        <w:t xml:space="preserve">Свободная емкость 718 </w:t>
      </w:r>
      <w:proofErr w:type="spellStart"/>
      <w:r w:rsidR="00D70420" w:rsidRPr="006850D0">
        <w:rPr>
          <w:rFonts w:ascii="Times New Roman" w:hAnsi="Times New Roman" w:cs="Times New Roman"/>
          <w:sz w:val="28"/>
          <w:szCs w:val="28"/>
        </w:rPr>
        <w:t>млн.куб.м</w:t>
      </w:r>
      <w:proofErr w:type="spellEnd"/>
      <w:r w:rsidR="00D70420" w:rsidRPr="006850D0">
        <w:rPr>
          <w:rFonts w:ascii="Times New Roman" w:hAnsi="Times New Roman" w:cs="Times New Roman"/>
          <w:sz w:val="28"/>
          <w:szCs w:val="28"/>
        </w:rPr>
        <w:t>;</w:t>
      </w:r>
      <w:r w:rsidRPr="006850D0">
        <w:rPr>
          <w:rFonts w:ascii="Times New Roman" w:hAnsi="Times New Roman" w:cs="Times New Roman"/>
          <w:sz w:val="28"/>
          <w:szCs w:val="28"/>
        </w:rPr>
        <w:t xml:space="preserve"> </w:t>
      </w:r>
      <w:r w:rsidR="00D70420" w:rsidRPr="006850D0">
        <w:rPr>
          <w:rFonts w:ascii="Times New Roman" w:hAnsi="Times New Roman" w:cs="Times New Roman"/>
          <w:sz w:val="28"/>
          <w:szCs w:val="28"/>
        </w:rPr>
        <w:t xml:space="preserve">Приток воды в водохранилище 15,9 </w:t>
      </w:r>
      <w:proofErr w:type="spellStart"/>
      <w:r w:rsidR="00D70420"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D70420" w:rsidRPr="006850D0">
        <w:rPr>
          <w:rFonts w:ascii="Times New Roman" w:hAnsi="Times New Roman" w:cs="Times New Roman"/>
          <w:sz w:val="28"/>
          <w:szCs w:val="28"/>
        </w:rPr>
        <w:t>/сек;</w:t>
      </w:r>
    </w:p>
    <w:p w:rsidR="0011707E" w:rsidRPr="006850D0" w:rsidRDefault="00D70420" w:rsidP="007C436D">
      <w:pPr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6850D0">
        <w:rPr>
          <w:rFonts w:ascii="Times New Roman" w:hAnsi="Times New Roman" w:cs="Times New Roman"/>
          <w:sz w:val="28"/>
          <w:szCs w:val="28"/>
        </w:rPr>
        <w:t>Сброс  воды</w:t>
      </w:r>
      <w:proofErr w:type="gramEnd"/>
      <w:r w:rsidRPr="006850D0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/сек;</w:t>
      </w:r>
      <w:r w:rsidR="0011707E" w:rsidRPr="006850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6E7A" w:rsidRPr="006850D0" w:rsidRDefault="0011707E" w:rsidP="007C436D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Водохозяйственная обстановка на р. Урал: </w:t>
      </w:r>
      <w:r w:rsidR="00D70420" w:rsidRPr="006850D0">
        <w:rPr>
          <w:rFonts w:ascii="Times New Roman" w:hAnsi="Times New Roman" w:cs="Times New Roman"/>
          <w:sz w:val="28"/>
          <w:szCs w:val="28"/>
        </w:rPr>
        <w:t xml:space="preserve">Расход воды в р. Урал г. Оренбург на 10.03.2016 г. 31,5 </w:t>
      </w:r>
      <w:proofErr w:type="spellStart"/>
      <w:r w:rsidR="00D70420"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D70420" w:rsidRPr="006850D0">
        <w:rPr>
          <w:rFonts w:ascii="Times New Roman" w:hAnsi="Times New Roman" w:cs="Times New Roman"/>
          <w:sz w:val="28"/>
          <w:szCs w:val="28"/>
        </w:rPr>
        <w:t>/сек;</w:t>
      </w:r>
      <w:r w:rsidRPr="006850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E7A" w:rsidRPr="006850D0" w:rsidRDefault="00D70420" w:rsidP="007C436D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Расход воды в р. Сакмара с.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Т.Каргала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 на 05.03.2016 г. 27,3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/сек.</w:t>
      </w:r>
    </w:p>
    <w:p w:rsidR="00CF071F" w:rsidRPr="006850D0" w:rsidRDefault="00085067" w:rsidP="00085067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Были проведены 3 заседания МРГ по регулированию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 водохранилища, разработано на основании прогноза был разработан график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сработки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 и наполнения водохранилища по среднему пределу</w:t>
      </w:r>
    </w:p>
    <w:p w:rsidR="005E56BC" w:rsidRPr="006850D0" w:rsidRDefault="00CF071F" w:rsidP="0008506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1. График режима работы по среднему пределу с подготовкой свободной емкости 1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куб.км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;</w:t>
      </w:r>
    </w:p>
    <w:p w:rsidR="005E56BC" w:rsidRPr="006850D0" w:rsidRDefault="006850D0" w:rsidP="0008506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071F" w:rsidRPr="006850D0">
        <w:rPr>
          <w:rFonts w:ascii="Times New Roman" w:hAnsi="Times New Roman" w:cs="Times New Roman"/>
          <w:sz w:val="28"/>
          <w:szCs w:val="28"/>
        </w:rPr>
        <w:t xml:space="preserve">. Установить с 14.03 по 15.03.2016 сбросной расход 60 </w:t>
      </w:r>
      <w:proofErr w:type="spellStart"/>
      <w:r w:rsidR="00CF071F"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CF071F" w:rsidRPr="006850D0">
        <w:rPr>
          <w:rFonts w:ascii="Times New Roman" w:hAnsi="Times New Roman" w:cs="Times New Roman"/>
          <w:sz w:val="28"/>
          <w:szCs w:val="28"/>
        </w:rPr>
        <w:t>/сек;</w:t>
      </w:r>
    </w:p>
    <w:p w:rsidR="005E56BC" w:rsidRPr="006850D0" w:rsidRDefault="00CF071F" w:rsidP="0008506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3. Установить с 15.03 по </w:t>
      </w:r>
      <w:proofErr w:type="gramStart"/>
      <w:r w:rsidRPr="006850D0">
        <w:rPr>
          <w:rFonts w:ascii="Times New Roman" w:hAnsi="Times New Roman" w:cs="Times New Roman"/>
          <w:sz w:val="28"/>
          <w:szCs w:val="28"/>
        </w:rPr>
        <w:t>16.03.2016  сбросной</w:t>
      </w:r>
      <w:proofErr w:type="gramEnd"/>
      <w:r w:rsidRPr="006850D0">
        <w:rPr>
          <w:rFonts w:ascii="Times New Roman" w:hAnsi="Times New Roman" w:cs="Times New Roman"/>
          <w:sz w:val="28"/>
          <w:szCs w:val="28"/>
        </w:rPr>
        <w:t xml:space="preserve"> расход 90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/сек;</w:t>
      </w:r>
    </w:p>
    <w:p w:rsidR="005E56BC" w:rsidRPr="006850D0" w:rsidRDefault="00CF071F" w:rsidP="0008506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4. Установить с 16.03 по 29.03.2016 сбросной расход 120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/сек;</w:t>
      </w:r>
    </w:p>
    <w:p w:rsidR="005E56BC" w:rsidRPr="006850D0" w:rsidRDefault="00CF071F" w:rsidP="0008506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lastRenderedPageBreak/>
        <w:t>5. Далее по графику с 30.03 по 18.05.2016 по графику расчета наполнения водохранилища выполненному по среднему пределу.</w:t>
      </w:r>
    </w:p>
    <w:p w:rsidR="007B47C1" w:rsidRPr="006850D0" w:rsidRDefault="00085067" w:rsidP="007B4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После прохождения основной части весеннего половодья водохозяйственная обстановка на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 водохранилище:</w:t>
      </w:r>
    </w:p>
    <w:p w:rsidR="007B1ACD" w:rsidRPr="006850D0" w:rsidRDefault="00085067" w:rsidP="00085067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>о</w:t>
      </w:r>
      <w:r w:rsidR="00841F30" w:rsidRPr="006850D0">
        <w:rPr>
          <w:rFonts w:ascii="Times New Roman" w:hAnsi="Times New Roman" w:cs="Times New Roman"/>
          <w:sz w:val="28"/>
          <w:szCs w:val="28"/>
        </w:rPr>
        <w:t xml:space="preserve">бъем притока с 11.03.2016 года прогноз -  0,7–1,3 </w:t>
      </w:r>
      <w:proofErr w:type="spellStart"/>
      <w:r w:rsidR="00841F30" w:rsidRPr="006850D0">
        <w:rPr>
          <w:rFonts w:ascii="Times New Roman" w:hAnsi="Times New Roman" w:cs="Times New Roman"/>
          <w:sz w:val="28"/>
          <w:szCs w:val="28"/>
        </w:rPr>
        <w:t>куб.км</w:t>
      </w:r>
      <w:proofErr w:type="spellEnd"/>
      <w:r w:rsidR="00841F30" w:rsidRPr="006850D0">
        <w:rPr>
          <w:rFonts w:ascii="Times New Roman" w:hAnsi="Times New Roman" w:cs="Times New Roman"/>
          <w:sz w:val="28"/>
          <w:szCs w:val="28"/>
        </w:rPr>
        <w:t xml:space="preserve">, факт – на 18.03.2016 г. 1,2 </w:t>
      </w:r>
      <w:proofErr w:type="spellStart"/>
      <w:r w:rsidR="00841F30" w:rsidRPr="006850D0">
        <w:rPr>
          <w:rFonts w:ascii="Times New Roman" w:hAnsi="Times New Roman" w:cs="Times New Roman"/>
          <w:sz w:val="28"/>
          <w:szCs w:val="28"/>
        </w:rPr>
        <w:t>куб.км</w:t>
      </w:r>
      <w:proofErr w:type="spellEnd"/>
      <w:r w:rsidR="00841F30" w:rsidRPr="006850D0">
        <w:rPr>
          <w:rFonts w:ascii="Times New Roman" w:hAnsi="Times New Roman" w:cs="Times New Roman"/>
          <w:sz w:val="28"/>
          <w:szCs w:val="28"/>
        </w:rPr>
        <w:t>;</w:t>
      </w:r>
    </w:p>
    <w:p w:rsidR="007B1ACD" w:rsidRPr="006850D0" w:rsidRDefault="00841F30" w:rsidP="00085067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Расчетная отметка уровня воды прогноз – 244,5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мБС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, факт – 244,82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мБС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;</w:t>
      </w:r>
    </w:p>
    <w:p w:rsidR="007B1ACD" w:rsidRPr="006850D0" w:rsidRDefault="00841F30" w:rsidP="00085067">
      <w:pPr>
        <w:ind w:left="720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Ожидаемая свободная емкость прогноз – 1,0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куб.км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, факт – 0,84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куб.км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;</w:t>
      </w:r>
      <w:r w:rsidR="00085067" w:rsidRPr="006850D0">
        <w:rPr>
          <w:rFonts w:ascii="Times New Roman" w:hAnsi="Times New Roman" w:cs="Times New Roman"/>
          <w:sz w:val="28"/>
          <w:szCs w:val="28"/>
        </w:rPr>
        <w:t xml:space="preserve"> </w:t>
      </w:r>
      <w:r w:rsidRPr="006850D0">
        <w:rPr>
          <w:rFonts w:ascii="Times New Roman" w:hAnsi="Times New Roman" w:cs="Times New Roman"/>
          <w:sz w:val="28"/>
          <w:szCs w:val="28"/>
        </w:rPr>
        <w:t xml:space="preserve">Ожидаемый максимальный приток – 755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/сек, факт – 556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/сек;</w:t>
      </w:r>
    </w:p>
    <w:p w:rsidR="007B1ACD" w:rsidRPr="006850D0" w:rsidRDefault="00841F30" w:rsidP="0008506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Ожидаемый максимальный сброс - 90 куб. м/сек, факт – 30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>/сек;</w:t>
      </w:r>
    </w:p>
    <w:p w:rsidR="00C00067" w:rsidRPr="006850D0" w:rsidRDefault="00D673BD" w:rsidP="00F61CAE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850D0">
        <w:rPr>
          <w:rFonts w:ascii="Times New Roman" w:hAnsi="Times New Roman" w:cs="Times New Roman"/>
          <w:sz w:val="28"/>
          <w:szCs w:val="28"/>
        </w:rPr>
        <w:lastRenderedPageBreak/>
        <w:t>Утвержденный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 вариант г</w:t>
      </w:r>
      <w:r w:rsidR="00F61CAE" w:rsidRPr="006850D0">
        <w:rPr>
          <w:rFonts w:ascii="Times New Roman" w:hAnsi="Times New Roman" w:cs="Times New Roman"/>
          <w:sz w:val="28"/>
          <w:szCs w:val="28"/>
        </w:rPr>
        <w:t>раф</w:t>
      </w:r>
      <w:r w:rsidR="00085067" w:rsidRPr="006850D0">
        <w:rPr>
          <w:rFonts w:ascii="Times New Roman" w:hAnsi="Times New Roman" w:cs="Times New Roman"/>
          <w:sz w:val="28"/>
          <w:szCs w:val="28"/>
        </w:rPr>
        <w:t>ик</w:t>
      </w:r>
      <w:r w:rsidRPr="006850D0">
        <w:rPr>
          <w:rFonts w:ascii="Times New Roman" w:hAnsi="Times New Roman" w:cs="Times New Roman"/>
          <w:sz w:val="28"/>
          <w:szCs w:val="28"/>
        </w:rPr>
        <w:t>а</w:t>
      </w:r>
      <w:r w:rsidR="00085067" w:rsidRPr="006850D0">
        <w:rPr>
          <w:rFonts w:ascii="Times New Roman" w:hAnsi="Times New Roman" w:cs="Times New Roman"/>
          <w:sz w:val="28"/>
          <w:szCs w:val="28"/>
        </w:rPr>
        <w:t xml:space="preserve"> прилагается</w:t>
      </w:r>
      <w:r w:rsidR="00944C7E" w:rsidRPr="006850D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799EED" wp14:editId="7479B533">
            <wp:extent cx="5940425" cy="4381500"/>
            <wp:effectExtent l="0" t="0" r="3175" b="0"/>
            <wp:docPr id="81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Рисунок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2D73E1" w:rsidRPr="006850D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1A6B2BC" wp14:editId="14F395C3">
            <wp:extent cx="5940425" cy="4417695"/>
            <wp:effectExtent l="0" t="0" r="3175" b="1905"/>
            <wp:docPr id="102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Рисунок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61CAE" w:rsidRPr="006850D0" w:rsidRDefault="00F61CAE" w:rsidP="00F61CAE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lastRenderedPageBreak/>
        <w:t xml:space="preserve">В основной части все водохранилища свыше 10 </w:t>
      </w:r>
      <w:proofErr w:type="spellStart"/>
      <w:r w:rsidRPr="006850D0">
        <w:rPr>
          <w:rFonts w:ascii="Times New Roman" w:hAnsi="Times New Roman" w:cs="Times New Roman"/>
          <w:sz w:val="28"/>
          <w:szCs w:val="28"/>
        </w:rPr>
        <w:t>млн.куб</w:t>
      </w:r>
      <w:proofErr w:type="spellEnd"/>
      <w:r w:rsidRPr="006850D0">
        <w:rPr>
          <w:rFonts w:ascii="Times New Roman" w:hAnsi="Times New Roman" w:cs="Times New Roman"/>
          <w:sz w:val="28"/>
          <w:szCs w:val="28"/>
        </w:rPr>
        <w:t xml:space="preserve"> м были наполнены до необходимых отметок</w:t>
      </w:r>
    </w:p>
    <w:tbl>
      <w:tblPr>
        <w:tblW w:w="103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15"/>
        <w:gridCol w:w="1308"/>
        <w:gridCol w:w="584"/>
        <w:gridCol w:w="584"/>
        <w:gridCol w:w="594"/>
        <w:gridCol w:w="998"/>
        <w:gridCol w:w="1087"/>
        <w:gridCol w:w="823"/>
        <w:gridCol w:w="1258"/>
        <w:gridCol w:w="1056"/>
      </w:tblGrid>
      <w:tr w:rsidR="00F61CAE" w:rsidRPr="006850D0" w:rsidTr="00F61CAE">
        <w:trPr>
          <w:trHeight w:val="804"/>
        </w:trPr>
        <w:tc>
          <w:tcPr>
            <w:tcW w:w="43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1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Водохранилище</w:t>
            </w:r>
          </w:p>
        </w:tc>
        <w:tc>
          <w:tcPr>
            <w:tcW w:w="132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ВБ/НБ</w:t>
            </w:r>
          </w:p>
        </w:tc>
        <w:tc>
          <w:tcPr>
            <w:tcW w:w="3860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воды, БС</w:t>
            </w:r>
          </w:p>
        </w:tc>
        <w:tc>
          <w:tcPr>
            <w:tcW w:w="3102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воды, млн. м3</w:t>
            </w:r>
          </w:p>
        </w:tc>
      </w:tr>
      <w:tr w:rsidR="00F61CAE" w:rsidRPr="006850D0" w:rsidTr="00F61CAE">
        <w:trPr>
          <w:trHeight w:val="1840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НПУ</w:t>
            </w:r>
          </w:p>
        </w:tc>
        <w:tc>
          <w:tcPr>
            <w:tcW w:w="5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ФПУ</w:t>
            </w:r>
          </w:p>
        </w:tc>
        <w:tc>
          <w:tcPr>
            <w:tcW w:w="5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УМО</w:t>
            </w:r>
          </w:p>
        </w:tc>
        <w:tc>
          <w:tcPr>
            <w:tcW w:w="10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у плотины гидроузла на 8 ч утра</w:t>
            </w:r>
          </w:p>
        </w:tc>
        <w:tc>
          <w:tcPr>
            <w:tcW w:w="109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Изменение уровня воды за сутки, (8:00–8:00) (+,-), см</w:t>
            </w:r>
          </w:p>
        </w:tc>
        <w:tc>
          <w:tcPr>
            <w:tcW w:w="8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Полный</w:t>
            </w:r>
          </w:p>
        </w:tc>
        <w:tc>
          <w:tcPr>
            <w:tcW w:w="12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</w:p>
        </w:tc>
        <w:tc>
          <w:tcPr>
            <w:tcW w:w="1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Свободная емкость</w:t>
            </w:r>
          </w:p>
        </w:tc>
      </w:tr>
      <w:tr w:rsidR="00F61CAE" w:rsidRPr="006850D0" w:rsidTr="00F61CAE">
        <w:trPr>
          <w:trHeight w:val="495"/>
        </w:trPr>
        <w:tc>
          <w:tcPr>
            <w:tcW w:w="4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Ириклинское</w:t>
            </w:r>
          </w:p>
        </w:tc>
        <w:tc>
          <w:tcPr>
            <w:tcW w:w="13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244.74/207.05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246.4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244.80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3257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3203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F61CAE" w:rsidRPr="006850D0" w:rsidTr="00F61CAE">
        <w:trPr>
          <w:trHeight w:val="510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Сорочинское</w:t>
            </w:r>
          </w:p>
        </w:tc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100.50/89.48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101.5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101.6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100.50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134.55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101.07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33.48</w:t>
            </w:r>
          </w:p>
        </w:tc>
      </w:tr>
      <w:tr w:rsidR="00F61CAE" w:rsidRPr="006850D0" w:rsidTr="00F61CAE">
        <w:trPr>
          <w:trHeight w:val="650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Черновское (</w:t>
            </w:r>
            <w:proofErr w:type="spellStart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Илекский</w:t>
            </w:r>
            <w:proofErr w:type="spellEnd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 xml:space="preserve"> район)</w:t>
            </w:r>
          </w:p>
        </w:tc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92.5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93.2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87.6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92.48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52.70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52.43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F61CAE" w:rsidRPr="006850D0" w:rsidTr="00F61CAE">
        <w:trPr>
          <w:trHeight w:val="665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Красночабанское</w:t>
            </w:r>
            <w:proofErr w:type="spellEnd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 xml:space="preserve"> (Домбаровский район)</w:t>
            </w:r>
          </w:p>
        </w:tc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226.7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234.9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223.5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230.20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52.6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31.84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20.76</w:t>
            </w:r>
          </w:p>
        </w:tc>
      </w:tr>
      <w:tr w:rsidR="00F61CAE" w:rsidRPr="006850D0" w:rsidTr="00F61CAE">
        <w:trPr>
          <w:trHeight w:val="650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Верхне-</w:t>
            </w:r>
            <w:proofErr w:type="spellStart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Кумакское</w:t>
            </w:r>
            <w:proofErr w:type="spellEnd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Светлинский</w:t>
            </w:r>
            <w:proofErr w:type="spellEnd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 xml:space="preserve"> район)</w:t>
            </w:r>
          </w:p>
        </w:tc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291.5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295.8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283.0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290.927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47.73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36.643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11.08</w:t>
            </w:r>
          </w:p>
        </w:tc>
      </w:tr>
      <w:tr w:rsidR="00F61CAE" w:rsidRPr="006850D0" w:rsidTr="00F61CAE">
        <w:trPr>
          <w:trHeight w:val="619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Ушкотинское</w:t>
            </w:r>
            <w:proofErr w:type="spellEnd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 xml:space="preserve"> (Домбаровский район)</w:t>
            </w:r>
          </w:p>
        </w:tc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275.7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278.5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267.0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275.7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F61CAE" w:rsidRPr="006850D0" w:rsidTr="00F61CAE">
        <w:trPr>
          <w:trHeight w:val="693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Магнитогорское (Челябинская область)</w:t>
            </w:r>
          </w:p>
        </w:tc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351.0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351.9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350.0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350.87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170.2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</w:tr>
      <w:tr w:rsidR="00F61CAE" w:rsidRPr="006850D0" w:rsidTr="00F61CAE">
        <w:trPr>
          <w:trHeight w:val="693"/>
        </w:trPr>
        <w:tc>
          <w:tcPr>
            <w:tcW w:w="4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Верхне-Уральское</w:t>
            </w:r>
            <w:proofErr w:type="gramEnd"/>
            <w:r w:rsidRPr="006850D0">
              <w:rPr>
                <w:rFonts w:ascii="Times New Roman" w:hAnsi="Times New Roman" w:cs="Times New Roman"/>
                <w:sz w:val="20"/>
                <w:szCs w:val="20"/>
              </w:rPr>
              <w:t xml:space="preserve"> (Челябинская область)</w:t>
            </w:r>
          </w:p>
        </w:tc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382.0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383.7</w:t>
            </w:r>
          </w:p>
        </w:tc>
        <w:tc>
          <w:tcPr>
            <w:tcW w:w="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368.0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381.69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12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579.07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65" w:type="dxa"/>
              <w:bottom w:w="0" w:type="dxa"/>
              <w:right w:w="65" w:type="dxa"/>
            </w:tcMar>
            <w:vAlign w:val="bottom"/>
            <w:hideMark/>
          </w:tcPr>
          <w:p w:rsidR="00F61CAE" w:rsidRPr="006850D0" w:rsidRDefault="00F61CAE" w:rsidP="00F61C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21.93</w:t>
            </w:r>
          </w:p>
        </w:tc>
      </w:tr>
    </w:tbl>
    <w:p w:rsidR="00D673BD" w:rsidRPr="006850D0" w:rsidRDefault="00D673BD" w:rsidP="007B47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73BD" w:rsidRPr="006850D0" w:rsidRDefault="00D673BD" w:rsidP="007B47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73BD" w:rsidRPr="006850D0" w:rsidRDefault="00D673BD" w:rsidP="007B47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73BD" w:rsidRPr="006850D0" w:rsidRDefault="00D673BD" w:rsidP="007B47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59C3" w:rsidRPr="006850D0" w:rsidRDefault="00D673BD" w:rsidP="007B4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Весеннее половодье 2016 года было несколько выше среднемноголетних значений, подтопления населенных пунктов </w:t>
      </w:r>
      <w:proofErr w:type="gramStart"/>
      <w:r w:rsidRPr="006850D0">
        <w:rPr>
          <w:rFonts w:ascii="Times New Roman" w:hAnsi="Times New Roman" w:cs="Times New Roman"/>
          <w:sz w:val="28"/>
          <w:szCs w:val="28"/>
        </w:rPr>
        <w:t>не  было</w:t>
      </w:r>
      <w:proofErr w:type="gramEnd"/>
      <w:r w:rsidRPr="006850D0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105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4623"/>
        <w:gridCol w:w="2625"/>
        <w:gridCol w:w="2628"/>
      </w:tblGrid>
      <w:tr w:rsidR="00D673BD" w:rsidRPr="006850D0" w:rsidTr="00D673BD">
        <w:trPr>
          <w:trHeight w:val="957"/>
        </w:trPr>
        <w:tc>
          <w:tcPr>
            <w:tcW w:w="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№п/п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гидропостов</w:t>
            </w:r>
            <w:proofErr w:type="spellEnd"/>
          </w:p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р. Урал р. Сакмара</w:t>
            </w:r>
          </w:p>
          <w:p w:rsidR="00D673BD" w:rsidRPr="006850D0" w:rsidRDefault="00D673BD" w:rsidP="00D67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73BD" w:rsidRPr="006850D0" w:rsidRDefault="00D673BD" w:rsidP="00D67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73BD" w:rsidRPr="006850D0" w:rsidRDefault="00D673BD" w:rsidP="00D67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Средне-многолетний</w:t>
            </w:r>
            <w:proofErr w:type="gramEnd"/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уровень (см.)</w:t>
            </w: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Максимальный уровень в период половодья 2016 г. (см)</w:t>
            </w:r>
          </w:p>
        </w:tc>
      </w:tr>
      <w:tr w:rsidR="00D673BD" w:rsidRPr="006850D0" w:rsidTr="00D673BD">
        <w:trPr>
          <w:trHeight w:val="492"/>
        </w:trPr>
        <w:tc>
          <w:tcPr>
            <w:tcW w:w="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р. Урал – г. Оренбург</w:t>
            </w:r>
          </w:p>
        </w:tc>
        <w:tc>
          <w:tcPr>
            <w:tcW w:w="2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</w:p>
        </w:tc>
        <w:tc>
          <w:tcPr>
            <w:tcW w:w="2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708</w:t>
            </w:r>
          </w:p>
        </w:tc>
      </w:tr>
      <w:tr w:rsidR="00D673BD" w:rsidRPr="006850D0" w:rsidTr="00D673BD">
        <w:trPr>
          <w:trHeight w:val="237"/>
        </w:trPr>
        <w:tc>
          <w:tcPr>
            <w:tcW w:w="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р. Урал – с. Илек</w:t>
            </w: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</w:tc>
      </w:tr>
      <w:tr w:rsidR="00D673BD" w:rsidRPr="006850D0" w:rsidTr="00D673BD">
        <w:trPr>
          <w:trHeight w:val="410"/>
        </w:trPr>
        <w:tc>
          <w:tcPr>
            <w:tcW w:w="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р. Сакмара - с. Т. Каргала</w:t>
            </w: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EE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</w:tc>
      </w:tr>
      <w:tr w:rsidR="00D673BD" w:rsidRPr="006850D0" w:rsidTr="00D673BD">
        <w:trPr>
          <w:trHeight w:val="158"/>
        </w:trPr>
        <w:tc>
          <w:tcPr>
            <w:tcW w:w="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9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р. Сакмара – г. Кувандык</w:t>
            </w: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73BD" w:rsidRPr="006850D0" w:rsidRDefault="00D673BD" w:rsidP="00D67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0D0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</w:tbl>
    <w:p w:rsidR="00D673BD" w:rsidRDefault="00D673BD" w:rsidP="007B47C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850D0" w:rsidRPr="006850D0" w:rsidRDefault="006850D0" w:rsidP="00D638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8F4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Отделом проведена работа по выполнению постановления Правительства РФ №360 «Об установлении зон затопления и подтопления населенных пунктов» Разосланы материалы НИР 12-12</w:t>
      </w:r>
      <w:r w:rsidR="00D638F4">
        <w:rPr>
          <w:rFonts w:ascii="Times New Roman" w:hAnsi="Times New Roman" w:cs="Times New Roman"/>
          <w:sz w:val="28"/>
          <w:szCs w:val="28"/>
        </w:rPr>
        <w:t xml:space="preserve"> по зонам затопления практически во все районы области. Выражаю благодарность отделам Республики Башкортостан и Челябинской области за взаимодействие и оперативный обмен информацией по водохозяйственной обстановке в бассейне реки Урал и водохранилищах.</w:t>
      </w:r>
    </w:p>
    <w:p w:rsidR="00D673BD" w:rsidRPr="006850D0" w:rsidRDefault="00D673BD" w:rsidP="007B4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6850D0">
        <w:rPr>
          <w:rFonts w:ascii="Times New Roman" w:hAnsi="Times New Roman" w:cs="Times New Roman"/>
          <w:sz w:val="28"/>
          <w:szCs w:val="28"/>
        </w:rPr>
        <w:t xml:space="preserve">Спасибо за внимание! </w:t>
      </w:r>
    </w:p>
    <w:sectPr w:rsidR="00D673BD" w:rsidRPr="006850D0" w:rsidSect="00141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10A4B"/>
    <w:multiLevelType w:val="hybridMultilevel"/>
    <w:tmpl w:val="014658CC"/>
    <w:lvl w:ilvl="0" w:tplc="08D89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AA3D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6023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5825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943C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E4AF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B061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C2D1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B03B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D7A36"/>
    <w:multiLevelType w:val="hybridMultilevel"/>
    <w:tmpl w:val="8782ECA6"/>
    <w:lvl w:ilvl="0" w:tplc="24FC58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289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BAC6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F68F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7ED0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E44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265E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4EA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5841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97C2A"/>
    <w:multiLevelType w:val="hybridMultilevel"/>
    <w:tmpl w:val="36B0583C"/>
    <w:lvl w:ilvl="0" w:tplc="62FCD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8E23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C9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4EF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3250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6C83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F42E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2A73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432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2B553E"/>
    <w:multiLevelType w:val="hybridMultilevel"/>
    <w:tmpl w:val="FAEE11EC"/>
    <w:lvl w:ilvl="0" w:tplc="FCC825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EE1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C2F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72EA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B6CA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E6ED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3C5F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D6FC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BE4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1C3"/>
    <w:rsid w:val="000251C3"/>
    <w:rsid w:val="00085067"/>
    <w:rsid w:val="000C6B9F"/>
    <w:rsid w:val="0011707E"/>
    <w:rsid w:val="00141F56"/>
    <w:rsid w:val="00263B08"/>
    <w:rsid w:val="002D73E1"/>
    <w:rsid w:val="00360B55"/>
    <w:rsid w:val="004679C8"/>
    <w:rsid w:val="005952D0"/>
    <w:rsid w:val="00596E7A"/>
    <w:rsid w:val="005E56BC"/>
    <w:rsid w:val="006850D0"/>
    <w:rsid w:val="007B1ACD"/>
    <w:rsid w:val="007B47C1"/>
    <w:rsid w:val="007C436D"/>
    <w:rsid w:val="00841F30"/>
    <w:rsid w:val="008A59C3"/>
    <w:rsid w:val="00944C7E"/>
    <w:rsid w:val="00AB27C7"/>
    <w:rsid w:val="00C00067"/>
    <w:rsid w:val="00C73E29"/>
    <w:rsid w:val="00CF071F"/>
    <w:rsid w:val="00D638F4"/>
    <w:rsid w:val="00D673BD"/>
    <w:rsid w:val="00D70420"/>
    <w:rsid w:val="00F6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18FF5-5A54-4612-9BE1-BD08EA07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38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01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2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8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00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7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76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2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19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4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0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01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8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4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4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50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8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4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80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4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68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16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20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519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2016-05-24T05:16:00Z</dcterms:created>
  <dcterms:modified xsi:type="dcterms:W3CDTF">2016-05-24T08:08:00Z</dcterms:modified>
</cp:coreProperties>
</file>